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6AEC" w14:textId="40A9B5FC" w:rsidR="00615BA9" w:rsidRDefault="00EC5EE7" w:rsidP="00EC5EE7">
      <w:r>
        <w:t>SCALES (see attached scale sheet)</w:t>
      </w:r>
    </w:p>
    <w:p w14:paraId="2BEF69E6" w14:textId="1E6F547D" w:rsidR="001257CF" w:rsidRDefault="0067558C" w:rsidP="0067558C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Weissenborn</w:t>
      </w:r>
      <w:proofErr w:type="spellEnd"/>
      <w:r>
        <w:t xml:space="preserve"> – Bassoon Studies for Advanced Players, Pg. 17 #21, measures 13-27</w:t>
      </w:r>
    </w:p>
    <w:p w14:paraId="650D29E0" w14:textId="1117FCC1" w:rsidR="0067558C" w:rsidRDefault="0067558C" w:rsidP="0067558C">
      <w:pPr>
        <w:pStyle w:val="ListParagraph"/>
      </w:pPr>
      <w:r>
        <w:t>Suggested Tempo: quarter note = 76</w:t>
      </w:r>
    </w:p>
    <w:p w14:paraId="44EBCD0D" w14:textId="6CB4FEB8" w:rsidR="00EC5EE7" w:rsidRDefault="00EC5EE7" w:rsidP="00EC5EE7">
      <w:pPr>
        <w:pStyle w:val="ListParagraph"/>
      </w:pPr>
    </w:p>
    <w:p w14:paraId="769CCF87" w14:textId="3008FF8D" w:rsidR="0067558C" w:rsidRDefault="0067558C" w:rsidP="006755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21D3D" wp14:editId="1A5F9839">
                <wp:simplePos x="0" y="0"/>
                <wp:positionH relativeFrom="column">
                  <wp:posOffset>3112618</wp:posOffset>
                </wp:positionH>
                <wp:positionV relativeFrom="paragraph">
                  <wp:posOffset>2346376</wp:posOffset>
                </wp:positionV>
                <wp:extent cx="3723436" cy="819074"/>
                <wp:effectExtent l="0" t="0" r="1079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436" cy="8190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9BE23" id="Rectangle 9" o:spid="_x0000_s1026" style="position:absolute;margin-left:245.1pt;margin-top:184.75pt;width:293.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D13AB31" wp14:editId="44920584">
            <wp:extent cx="6858000" cy="3059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4B42" w14:textId="02D9EF08" w:rsidR="0067558C" w:rsidRDefault="0067558C" w:rsidP="00EC5EE7">
      <w:pPr>
        <w:pStyle w:val="ListParagraph"/>
      </w:pPr>
    </w:p>
    <w:p w14:paraId="00CCB399" w14:textId="4E3AA353" w:rsidR="00EC5EE7" w:rsidRDefault="0067558C" w:rsidP="0067558C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Weissenborn</w:t>
      </w:r>
      <w:proofErr w:type="spellEnd"/>
      <w:r>
        <w:t xml:space="preserve"> – Bassoon Studies for Advanced Players, Pg. 35 # 42, measure 40 to the end</w:t>
      </w:r>
    </w:p>
    <w:p w14:paraId="4E6FF980" w14:textId="6E0EDEA6" w:rsidR="0067558C" w:rsidRDefault="0067558C" w:rsidP="0067558C">
      <w:pPr>
        <w:pStyle w:val="ListParagraph"/>
      </w:pPr>
      <w:r>
        <w:t>Suggested Tempo: quarter note = 116</w:t>
      </w:r>
    </w:p>
    <w:p w14:paraId="0C171809" w14:textId="4B808442" w:rsidR="00EC5EE7" w:rsidRDefault="0067558C" w:rsidP="0067558C">
      <w:r>
        <w:rPr>
          <w:noProof/>
        </w:rPr>
        <w:drawing>
          <wp:anchor distT="0" distB="0" distL="114300" distR="114300" simplePos="0" relativeHeight="251661312" behindDoc="0" locked="0" layoutInCell="1" allowOverlap="1" wp14:anchorId="6F274329" wp14:editId="29191B19">
            <wp:simplePos x="0" y="0"/>
            <wp:positionH relativeFrom="column">
              <wp:posOffset>3733775</wp:posOffset>
            </wp:positionH>
            <wp:positionV relativeFrom="paragraph">
              <wp:posOffset>207340</wp:posOffset>
            </wp:positionV>
            <wp:extent cx="819150" cy="619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9A12" wp14:editId="500D0ACB">
                <wp:simplePos x="0" y="0"/>
                <wp:positionH relativeFrom="column">
                  <wp:posOffset>76810</wp:posOffset>
                </wp:positionH>
                <wp:positionV relativeFrom="paragraph">
                  <wp:posOffset>10593</wp:posOffset>
                </wp:positionV>
                <wp:extent cx="4476826" cy="782726"/>
                <wp:effectExtent l="0" t="0" r="1905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826" cy="7827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1C67D" id="Rectangle 8" o:spid="_x0000_s1026" style="position:absolute;margin-left:6.05pt;margin-top:.85pt;width:352.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E243D65" wp14:editId="3482E491">
            <wp:extent cx="6858000" cy="3392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EE7" w:rsidSect="00EC5EE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69A4" w14:textId="77777777" w:rsidR="00343CFC" w:rsidRDefault="00343CFC" w:rsidP="00EC5EE7">
      <w:pPr>
        <w:spacing w:after="0" w:line="240" w:lineRule="auto"/>
      </w:pPr>
      <w:r>
        <w:separator/>
      </w:r>
    </w:p>
  </w:endnote>
  <w:endnote w:type="continuationSeparator" w:id="0">
    <w:p w14:paraId="3BD43435" w14:textId="77777777" w:rsidR="00343CFC" w:rsidRDefault="00343CFC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1E48" w14:textId="77777777" w:rsidR="00343CFC" w:rsidRDefault="00343CFC" w:rsidP="00EC5EE7">
      <w:pPr>
        <w:spacing w:after="0" w:line="240" w:lineRule="auto"/>
      </w:pPr>
      <w:r>
        <w:separator/>
      </w:r>
    </w:p>
  </w:footnote>
  <w:footnote w:type="continuationSeparator" w:id="0">
    <w:p w14:paraId="17A64ABA" w14:textId="77777777" w:rsidR="00343CFC" w:rsidRDefault="00343CFC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1A6C0856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- </w:t>
    </w:r>
    <w:r w:rsidR="00134848">
      <w:rPr>
        <w:rFonts w:ascii="Britannic Bold" w:hAnsi="Britannic Bold"/>
        <w:b/>
        <w:sz w:val="44"/>
        <w:u w:val="single"/>
      </w:rPr>
      <w:t>Bassoon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1257CF"/>
    <w:rsid w:val="00134848"/>
    <w:rsid w:val="00343CFC"/>
    <w:rsid w:val="00381D22"/>
    <w:rsid w:val="00615BA9"/>
    <w:rsid w:val="0067558C"/>
    <w:rsid w:val="00BA2712"/>
    <w:rsid w:val="00C323CA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2018-07-29T01:57:00Z</dcterms:created>
  <dcterms:modified xsi:type="dcterms:W3CDTF">2018-07-29T02:01:00Z</dcterms:modified>
</cp:coreProperties>
</file>